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 w:rsidR="00087FF8">
        <w:rPr>
          <w:rFonts w:ascii="Times New Roman" w:hAnsi="Times New Roman"/>
          <w:sz w:val="24"/>
          <w:szCs w:val="24"/>
          <w:lang w:val="sk-SK"/>
        </w:rPr>
        <w:t>21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AA4263">
        <w:rPr>
          <w:rFonts w:ascii="Times New Roman" w:hAnsi="Times New Roman"/>
          <w:sz w:val="24"/>
          <w:szCs w:val="24"/>
          <w:lang w:val="sk-SK"/>
        </w:rPr>
        <w:t>5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087FF8">
        <w:rPr>
          <w:rFonts w:ascii="Times New Roman" w:hAnsi="Times New Roman"/>
          <w:b/>
          <w:i/>
          <w:sz w:val="24"/>
          <w:szCs w:val="24"/>
          <w:lang w:val="sk-SK"/>
        </w:rPr>
        <w:t>21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AA4263">
        <w:rPr>
          <w:rFonts w:ascii="Times New Roman" w:hAnsi="Times New Roman"/>
          <w:b/>
          <w:i/>
          <w:sz w:val="24"/>
          <w:szCs w:val="24"/>
          <w:lang w:val="sk-SK"/>
        </w:rPr>
        <w:t>máj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AA4263" w:rsidRDefault="000F30D7" w:rsidP="00087FF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 1.bodu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vedúceho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odboru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školstva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alternatívach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ďaľšieho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fungovania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CVČ</w:t>
      </w:r>
    </w:p>
    <w:p w:rsidR="00087FF8" w:rsidRPr="00087FF8" w:rsidRDefault="00087FF8" w:rsidP="00087FF8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87FF8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087FF8" w:rsidRPr="00087FF8" w:rsidRDefault="00087FF8" w:rsidP="00087FF8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7FF8" w:rsidRPr="00087FF8" w:rsidRDefault="00087FF8" w:rsidP="00087FF8">
      <w:pPr>
        <w:pStyle w:val="Odsekzoznamu"/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87FF8">
        <w:rPr>
          <w:rFonts w:ascii="Times New Roman" w:hAnsi="Times New Roman"/>
          <w:b/>
          <w:bCs/>
          <w:sz w:val="24"/>
          <w:szCs w:val="24"/>
          <w:lang w:val="sk-SK"/>
        </w:rPr>
        <w:t xml:space="preserve">u z n e s e n i e : </w:t>
      </w:r>
    </w:p>
    <w:p w:rsidR="00087FF8" w:rsidRDefault="00087FF8" w:rsidP="00087FF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podporuje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variantu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A, v </w:t>
      </w:r>
      <w:proofErr w:type="spellStart"/>
      <w:r>
        <w:rPr>
          <w:rFonts w:ascii="Times New Roman" w:hAnsi="Times New Roman"/>
          <w:b/>
          <w:sz w:val="24"/>
          <w:szCs w:val="24"/>
        </w:rPr>
        <w:t>závislosti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počtu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prihlásených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nasledujúci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školský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minimálny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počet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500 s </w:t>
      </w:r>
      <w:proofErr w:type="spellStart"/>
      <w:r>
        <w:rPr>
          <w:rFonts w:ascii="Times New Roman" w:hAnsi="Times New Roman"/>
          <w:b/>
          <w:sz w:val="24"/>
          <w:szCs w:val="24"/>
        </w:rPr>
        <w:t>trvalým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pobytom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/>
          <w:sz w:val="24"/>
          <w:szCs w:val="24"/>
        </w:rPr>
        <w:t>Dunajskej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navrhuje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legislatívnu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úpravu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b/>
          <w:sz w:val="24"/>
          <w:szCs w:val="24"/>
        </w:rPr>
        <w:t>tým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že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návšteva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CVČ pre </w:t>
      </w:r>
      <w:proofErr w:type="spellStart"/>
      <w:r>
        <w:rPr>
          <w:rFonts w:ascii="Times New Roman" w:hAnsi="Times New Roman"/>
          <w:b/>
          <w:sz w:val="24"/>
          <w:szCs w:val="24"/>
        </w:rPr>
        <w:t>záujemcov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platené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výške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príspevku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dieťa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poskytnutých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cestou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podielových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(63 EUR/</w:t>
      </w:r>
      <w:proofErr w:type="spellStart"/>
      <w:r>
        <w:rPr>
          <w:rFonts w:ascii="Times New Roman" w:hAnsi="Times New Roman"/>
          <w:b/>
          <w:sz w:val="24"/>
          <w:szCs w:val="24"/>
        </w:rPr>
        <w:t>rok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b/>
          <w:sz w:val="24"/>
          <w:szCs w:val="24"/>
        </w:rPr>
        <w:t>zároveň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príspevok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uhrádzať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od 5 do 14 </w:t>
      </w:r>
      <w:proofErr w:type="spellStart"/>
      <w:r>
        <w:rPr>
          <w:rFonts w:ascii="Times New Roman" w:hAnsi="Times New Roman"/>
          <w:b/>
          <w:sz w:val="24"/>
          <w:szCs w:val="24"/>
        </w:rPr>
        <w:t>rokov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trvalým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pobytom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/>
          <w:sz w:val="24"/>
          <w:szCs w:val="24"/>
        </w:rPr>
        <w:t>Dunajskej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.</w:t>
      </w:r>
    </w:p>
    <w:p w:rsidR="00087FF8" w:rsidRPr="00B1315A" w:rsidRDefault="00087FF8" w:rsidP="00087FF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- 4</w:t>
      </w:r>
    </w:p>
    <w:p w:rsidR="00AA4263" w:rsidRPr="00B1315A" w:rsidRDefault="00AA4263" w:rsidP="00AA426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AA4263" w:rsidRDefault="00AA4263" w:rsidP="00087F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7FF8" w:rsidRPr="00A17C2F" w:rsidRDefault="000F30D7" w:rsidP="00087FF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2.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225655"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Konsolidovaná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účtovná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závierka</w:t>
      </w:r>
      <w:proofErr w:type="spellEnd"/>
    </w:p>
    <w:p w:rsidR="00AA4263" w:rsidRDefault="00AA4263" w:rsidP="00087F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7FF8" w:rsidRPr="00B1315A" w:rsidRDefault="00087FF8" w:rsidP="00087FF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Mestskému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zastupiteľstvu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schválenie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87FF8" w:rsidRPr="00456BC8" w:rsidRDefault="00087FF8" w:rsidP="00087FF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AA4263" w:rsidRDefault="00AA426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087FF8" w:rsidRDefault="000F30D7" w:rsidP="00087FF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K </w:t>
      </w:r>
      <w:r w:rsidR="00526143">
        <w:rPr>
          <w:rFonts w:ascii="Times New Roman" w:hAnsi="Times New Roman"/>
          <w:i/>
          <w:sz w:val="24"/>
          <w:szCs w:val="24"/>
        </w:rPr>
        <w:t>3</w:t>
      </w:r>
      <w:r w:rsidR="00AA4263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AA42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AA4263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>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Informácia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doručení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ponuky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PREFA TREND,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Kračanská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cesta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1239/42, 929 01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, IČO: 36 225 517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časti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nehnuteľností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v  k. ú. 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proofErr w:type="gramStart"/>
      <w:r w:rsidR="00087FF8" w:rsidRPr="00A17C2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vedených</w:t>
      </w:r>
      <w:proofErr w:type="spellEnd"/>
      <w:proofErr w:type="gram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LV č. 84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Správou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katastra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>, v 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a o 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doručení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ponuky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M &amp; J Invest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s.r.o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Októbrova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1857, 929 01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, IČO: 45 318 466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súboru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nehnuteľností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 v  k. ú. 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proofErr w:type="gramStart"/>
      <w:r w:rsidR="00087FF8" w:rsidRPr="00A17C2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vedených</w:t>
      </w:r>
      <w:proofErr w:type="spellEnd"/>
      <w:proofErr w:type="gram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LV č. 712  a č. 5291, v 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a o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zámere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odkúpenia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stavby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obytného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domu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súp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. č. 2134,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nachádzajúceho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087FF8" w:rsidRPr="00A17C2F">
        <w:rPr>
          <w:rFonts w:ascii="Times New Roman" w:hAnsi="Times New Roman"/>
          <w:i/>
          <w:sz w:val="24"/>
          <w:szCs w:val="24"/>
        </w:rPr>
        <w:t>sa</w:t>
      </w:r>
      <w:proofErr w:type="spellEnd"/>
      <w:proofErr w:type="gram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ulici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Júliusa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Lőrincza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uvedenou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A17C2F">
        <w:rPr>
          <w:rFonts w:ascii="Times New Roman" w:hAnsi="Times New Roman"/>
          <w:i/>
          <w:sz w:val="24"/>
          <w:szCs w:val="24"/>
        </w:rPr>
        <w:t>spoločnosťou</w:t>
      </w:r>
      <w:proofErr w:type="spellEnd"/>
      <w:r w:rsidR="00087FF8" w:rsidRPr="00A17C2F">
        <w:rPr>
          <w:rFonts w:ascii="Times New Roman" w:hAnsi="Times New Roman"/>
          <w:i/>
          <w:sz w:val="24"/>
          <w:szCs w:val="24"/>
        </w:rPr>
        <w:t>.</w:t>
      </w:r>
    </w:p>
    <w:p w:rsidR="00087FF8" w:rsidRPr="00087FF8" w:rsidRDefault="00087FF8" w:rsidP="00087FF8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87FF8">
        <w:rPr>
          <w:rFonts w:ascii="Times New Roman" w:hAnsi="Times New Roman"/>
          <w:sz w:val="24"/>
          <w:szCs w:val="24"/>
          <w:lang w:val="sk-SK"/>
        </w:rPr>
        <w:lastRenderedPageBreak/>
        <w:t>Komisia prijala nasledovné</w:t>
      </w:r>
    </w:p>
    <w:p w:rsidR="00087FF8" w:rsidRPr="00087FF8" w:rsidRDefault="00087FF8" w:rsidP="00087FF8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87FF8" w:rsidRPr="00087FF8" w:rsidRDefault="00087FF8" w:rsidP="00087FF8">
      <w:pPr>
        <w:pStyle w:val="Odsekzoznamu"/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87FF8">
        <w:rPr>
          <w:rFonts w:ascii="Times New Roman" w:hAnsi="Times New Roman"/>
          <w:b/>
          <w:bCs/>
          <w:sz w:val="24"/>
          <w:szCs w:val="24"/>
          <w:lang w:val="sk-SK"/>
        </w:rPr>
        <w:t xml:space="preserve">u z n e s e n i e : </w:t>
      </w:r>
    </w:p>
    <w:p w:rsidR="00087FF8" w:rsidRDefault="00087FF8" w:rsidP="00087FF8">
      <w:pPr>
        <w:pStyle w:val="Nadpis2"/>
        <w:shd w:val="clear" w:color="auto" w:fill="FFFFFF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</w:t>
      </w:r>
      <w:r w:rsidRPr="002256F0">
        <w:rPr>
          <w:sz w:val="24"/>
          <w:szCs w:val="24"/>
        </w:rPr>
        <w:t xml:space="preserve">z finančného hľadiska </w:t>
      </w:r>
      <w:r>
        <w:rPr>
          <w:sz w:val="24"/>
          <w:szCs w:val="24"/>
        </w:rPr>
        <w:t xml:space="preserve">zostavil poradie doručených ponúk: </w:t>
      </w:r>
    </w:p>
    <w:p w:rsidR="00087FF8" w:rsidRDefault="00087FF8" w:rsidP="00087FF8">
      <w:pPr>
        <w:pStyle w:val="Nadpis2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2256F0">
        <w:rPr>
          <w:sz w:val="24"/>
          <w:szCs w:val="24"/>
        </w:rPr>
        <w:t xml:space="preserve">M&amp;J </w:t>
      </w:r>
      <w:proofErr w:type="spellStart"/>
      <w:r w:rsidRPr="002256F0">
        <w:rPr>
          <w:sz w:val="24"/>
          <w:szCs w:val="24"/>
        </w:rPr>
        <w:t>Invest</w:t>
      </w:r>
      <w:proofErr w:type="spellEnd"/>
      <w:r w:rsidRPr="002256F0">
        <w:rPr>
          <w:sz w:val="24"/>
          <w:szCs w:val="24"/>
        </w:rPr>
        <w:t xml:space="preserve"> s.r.o.</w:t>
      </w:r>
    </w:p>
    <w:p w:rsidR="00087FF8" w:rsidRDefault="00087FF8" w:rsidP="00087FF8">
      <w:pPr>
        <w:pStyle w:val="Nadpis2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PREFA TREND s.r.o.</w:t>
      </w:r>
    </w:p>
    <w:p w:rsidR="00087FF8" w:rsidRPr="002256F0" w:rsidRDefault="00087FF8" w:rsidP="00087FF8">
      <w:pPr>
        <w:pStyle w:val="Nadpis2"/>
        <w:shd w:val="clear" w:color="auto" w:fill="FFFFFF"/>
        <w:ind w:left="708"/>
        <w:jc w:val="both"/>
        <w:rPr>
          <w:sz w:val="24"/>
          <w:szCs w:val="24"/>
        </w:rPr>
      </w:pPr>
      <w:r w:rsidRPr="002256F0">
        <w:rPr>
          <w:sz w:val="24"/>
          <w:szCs w:val="24"/>
        </w:rPr>
        <w:t xml:space="preserve">Ku konečnému rozhodnutiu je potrebné vypýtať si názor  Komisie pre výstavbu, dopravu a využitie štrukturálnych fondov a investičnú činnosť, ako aj názor </w:t>
      </w:r>
      <w:proofErr w:type="spellStart"/>
      <w:r w:rsidRPr="002256F0">
        <w:rPr>
          <w:sz w:val="24"/>
          <w:szCs w:val="24"/>
        </w:rPr>
        <w:t>Municipal</w:t>
      </w:r>
      <w:proofErr w:type="spellEnd"/>
      <w:r w:rsidRPr="002256F0">
        <w:rPr>
          <w:sz w:val="24"/>
          <w:szCs w:val="24"/>
        </w:rPr>
        <w:t xml:space="preserve"> </w:t>
      </w:r>
      <w:proofErr w:type="spellStart"/>
      <w:r w:rsidRPr="002256F0">
        <w:rPr>
          <w:sz w:val="24"/>
          <w:szCs w:val="24"/>
        </w:rPr>
        <w:t>Real</w:t>
      </w:r>
      <w:proofErr w:type="spellEnd"/>
      <w:r w:rsidRPr="002256F0">
        <w:rPr>
          <w:sz w:val="24"/>
          <w:szCs w:val="24"/>
        </w:rPr>
        <w:t xml:space="preserve"> </w:t>
      </w:r>
      <w:proofErr w:type="spellStart"/>
      <w:r w:rsidRPr="002256F0">
        <w:rPr>
          <w:sz w:val="24"/>
          <w:szCs w:val="24"/>
        </w:rPr>
        <w:t>Estate</w:t>
      </w:r>
      <w:proofErr w:type="spellEnd"/>
      <w:r w:rsidRPr="002256F0">
        <w:rPr>
          <w:sz w:val="24"/>
          <w:szCs w:val="24"/>
        </w:rPr>
        <w:t xml:space="preserve"> s.r.o. či dan</w:t>
      </w:r>
      <w:r>
        <w:rPr>
          <w:sz w:val="24"/>
          <w:szCs w:val="24"/>
        </w:rPr>
        <w:t>é nehnuteľnosti</w:t>
      </w:r>
      <w:r w:rsidRPr="002256F0">
        <w:rPr>
          <w:sz w:val="24"/>
          <w:szCs w:val="24"/>
        </w:rPr>
        <w:t xml:space="preserve"> vyhovuj</w:t>
      </w:r>
      <w:r>
        <w:rPr>
          <w:sz w:val="24"/>
          <w:szCs w:val="24"/>
        </w:rPr>
        <w:t>ú</w:t>
      </w:r>
      <w:r w:rsidRPr="002256F0">
        <w:rPr>
          <w:sz w:val="24"/>
          <w:szCs w:val="24"/>
        </w:rPr>
        <w:t xml:space="preserve"> na výstavbu skládky zberného dvora.</w:t>
      </w:r>
    </w:p>
    <w:p w:rsidR="00087FF8" w:rsidRPr="002256F0" w:rsidRDefault="00087FF8" w:rsidP="00087FF8">
      <w:pPr>
        <w:pStyle w:val="Nadpis2"/>
        <w:shd w:val="clear" w:color="auto" w:fill="FFFFFF"/>
        <w:ind w:left="708"/>
        <w:jc w:val="both"/>
        <w:rPr>
          <w:sz w:val="24"/>
          <w:szCs w:val="24"/>
        </w:rPr>
      </w:pPr>
      <w:r w:rsidRPr="002256F0">
        <w:rPr>
          <w:sz w:val="24"/>
          <w:szCs w:val="24"/>
        </w:rPr>
        <w:t>Hlasovanie: za - 4</w:t>
      </w:r>
    </w:p>
    <w:p w:rsidR="009E0695" w:rsidRPr="0082380A" w:rsidRDefault="009E0695" w:rsidP="009E0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263" w:rsidRPr="00087FF8" w:rsidRDefault="00526143" w:rsidP="00087FF8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4.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odpredaj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nepotrebného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/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dubiózneho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nehnuteľného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vo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vlastníctve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2256F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2256F0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2256F0">
        <w:rPr>
          <w:rFonts w:ascii="Times New Roman" w:hAnsi="Times New Roman"/>
          <w:sz w:val="24"/>
          <w:szCs w:val="24"/>
        </w:rPr>
        <w:t xml:space="preserve">. </w:t>
      </w:r>
    </w:p>
    <w:p w:rsidR="00087FF8" w:rsidRPr="00B1315A" w:rsidRDefault="00087FF8" w:rsidP="00087FF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7FF8" w:rsidRPr="00456BC8" w:rsidRDefault="00087FF8" w:rsidP="00087FF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AA4263" w:rsidRPr="00AA4263" w:rsidRDefault="00AA4263" w:rsidP="00AA426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A4263" w:rsidRDefault="00AA426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087FF8" w:rsidRDefault="00526143" w:rsidP="00087FF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5.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zmeny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Všeobecne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záväzné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nariadenie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Mesta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 o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podmienkach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určovania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vyberania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dane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za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osobitné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užívanie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verejného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priestranstva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území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Mesta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087FF8" w:rsidRPr="0078295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7FF8" w:rsidRPr="0078295E">
        <w:rPr>
          <w:rFonts w:ascii="Times New Roman" w:hAnsi="Times New Roman"/>
          <w:i/>
          <w:sz w:val="24"/>
          <w:szCs w:val="24"/>
        </w:rPr>
        <w:t>Streda</w:t>
      </w:r>
      <w:proofErr w:type="spellEnd"/>
    </w:p>
    <w:p w:rsidR="00087FF8" w:rsidRDefault="00087FF8" w:rsidP="00087FF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nepriala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žiadne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stanovisko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87FF8" w:rsidRPr="0078295E" w:rsidRDefault="00087FF8" w:rsidP="00087FF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2, </w:t>
      </w:r>
      <w:proofErr w:type="spellStart"/>
      <w:r>
        <w:rPr>
          <w:rFonts w:ascii="Times New Roman" w:hAnsi="Times New Roman"/>
          <w:b/>
          <w:sz w:val="24"/>
          <w:szCs w:val="24"/>
        </w:rPr>
        <w:t>zdržali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-2</w:t>
      </w: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AA4263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</w:t>
      </w:r>
      <w:r w:rsidR="00414854">
        <w:rPr>
          <w:rFonts w:ascii="Times New Roman" w:hAnsi="Times New Roman"/>
          <w:sz w:val="24"/>
          <w:szCs w:val="24"/>
          <w:lang w:val="sk-SK"/>
        </w:rPr>
        <w:t xml:space="preserve">Ing. </w:t>
      </w:r>
      <w:proofErr w:type="spellStart"/>
      <w:r w:rsidR="00087FF8">
        <w:rPr>
          <w:rFonts w:ascii="Times New Roman" w:hAnsi="Times New Roman"/>
          <w:sz w:val="24"/>
          <w:szCs w:val="24"/>
          <w:lang w:val="sk-SK"/>
        </w:rPr>
        <w:t>Pál</w:t>
      </w:r>
      <w:proofErr w:type="spellEnd"/>
      <w:r w:rsidR="00087FF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087FF8">
        <w:rPr>
          <w:rFonts w:ascii="Times New Roman" w:hAnsi="Times New Roman"/>
          <w:sz w:val="24"/>
          <w:szCs w:val="24"/>
          <w:lang w:val="sk-SK"/>
        </w:rPr>
        <w:t>Keszegh</w:t>
      </w:r>
      <w:proofErr w:type="spellEnd"/>
    </w:p>
    <w:p w:rsidR="00414854" w:rsidRPr="00C756B1" w:rsidRDefault="00087FF8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k-SK"/>
        </w:rPr>
        <w:t>pod</w:t>
      </w:r>
      <w:r w:rsidR="00AA4263">
        <w:rPr>
          <w:rFonts w:ascii="Times New Roman" w:hAnsi="Times New Roman"/>
          <w:sz w:val="24"/>
          <w:szCs w:val="24"/>
          <w:lang w:val="sk-SK"/>
        </w:rPr>
        <w:t>p</w:t>
      </w:r>
      <w:r w:rsidR="00414854" w:rsidRPr="00C756B1">
        <w:rPr>
          <w:rFonts w:ascii="Times New Roman" w:hAnsi="Times New Roman"/>
          <w:sz w:val="24"/>
          <w:szCs w:val="24"/>
          <w:lang w:val="sk-SK"/>
        </w:rPr>
        <w:t>redseda komisie</w:t>
      </w:r>
    </w:p>
    <w:p w:rsidR="00414854" w:rsidRPr="00C756B1" w:rsidRDefault="00414854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</w:t>
      </w:r>
      <w:r w:rsidR="006F3230">
        <w:rPr>
          <w:rFonts w:ascii="Times New Roman" w:hAnsi="Times New Roman"/>
          <w:sz w:val="24"/>
          <w:szCs w:val="24"/>
          <w:lang w:val="sk-SK"/>
        </w:rPr>
        <w:t xml:space="preserve">Judita </w:t>
      </w:r>
      <w:proofErr w:type="spellStart"/>
      <w:r w:rsidR="006F3230">
        <w:rPr>
          <w:rFonts w:ascii="Times New Roman" w:hAnsi="Times New Roman"/>
          <w:sz w:val="24"/>
          <w:szCs w:val="24"/>
          <w:lang w:val="sk-SK"/>
        </w:rPr>
        <w:t>Janyová</w:t>
      </w:r>
      <w:proofErr w:type="spellEnd"/>
    </w:p>
    <w:p w:rsidR="009B5BBA" w:rsidRDefault="00183B6B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6B" w:rsidRDefault="00183B6B">
      <w:pPr>
        <w:spacing w:after="0" w:line="240" w:lineRule="auto"/>
      </w:pPr>
      <w:r>
        <w:separator/>
      </w:r>
    </w:p>
  </w:endnote>
  <w:endnote w:type="continuationSeparator" w:id="0">
    <w:p w:rsidR="00183B6B" w:rsidRDefault="0018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183B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183B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183B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6B" w:rsidRDefault="00183B6B">
      <w:pPr>
        <w:spacing w:after="0" w:line="240" w:lineRule="auto"/>
      </w:pPr>
      <w:r>
        <w:separator/>
      </w:r>
    </w:p>
  </w:footnote>
  <w:footnote w:type="continuationSeparator" w:id="0">
    <w:p w:rsidR="00183B6B" w:rsidRDefault="0018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183B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183B6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183B6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209A3"/>
    <w:multiLevelType w:val="hybridMultilevel"/>
    <w:tmpl w:val="95E298D8"/>
    <w:lvl w:ilvl="0" w:tplc="E06E6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A551E6"/>
    <w:multiLevelType w:val="hybridMultilevel"/>
    <w:tmpl w:val="68EC8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87FF8"/>
    <w:rsid w:val="000F30D7"/>
    <w:rsid w:val="001659DD"/>
    <w:rsid w:val="00183B6B"/>
    <w:rsid w:val="00224FF4"/>
    <w:rsid w:val="00225655"/>
    <w:rsid w:val="003B3842"/>
    <w:rsid w:val="003E63B6"/>
    <w:rsid w:val="00414854"/>
    <w:rsid w:val="00526143"/>
    <w:rsid w:val="006F3230"/>
    <w:rsid w:val="008D0C4D"/>
    <w:rsid w:val="009E0695"/>
    <w:rsid w:val="00AA4263"/>
    <w:rsid w:val="00CB5A80"/>
    <w:rsid w:val="00CE6616"/>
    <w:rsid w:val="00DA1FA0"/>
    <w:rsid w:val="00EA0DB5"/>
    <w:rsid w:val="00ED06A4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087FF8"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87F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087FF8"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87F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2099-39F9-4FD9-AF80-0726E62D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2013-08-26T11:43:00Z</dcterms:created>
  <dcterms:modified xsi:type="dcterms:W3CDTF">2013-08-26T11:43:00Z</dcterms:modified>
</cp:coreProperties>
</file>