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54DD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ZOZNAM OCENENÝCH 2020</w:t>
      </w:r>
    </w:p>
    <w:p w14:paraId="5EC7B2C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2E216FCE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Calibri" w:hAnsi="Calibri" w:cs="Calibri"/>
          <w:sz w:val="28"/>
          <w:szCs w:val="28"/>
          <w:u w:val="single"/>
        </w:rPr>
        <w:t>Č</w:t>
      </w:r>
      <w:r w:rsidRPr="00257F64">
        <w:rPr>
          <w:rFonts w:ascii="Goudy Old Style" w:hAnsi="Goudy Old Style"/>
          <w:sz w:val="28"/>
          <w:szCs w:val="28"/>
          <w:u w:val="single"/>
        </w:rPr>
        <w:t>estn</w:t>
      </w:r>
      <w:r w:rsidRPr="00257F64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257F64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257F64">
        <w:rPr>
          <w:rFonts w:ascii="Calibri" w:hAnsi="Calibri" w:cs="Calibri"/>
          <w:sz w:val="28"/>
          <w:szCs w:val="28"/>
          <w:u w:val="single"/>
        </w:rPr>
        <w:t>č</w:t>
      </w:r>
      <w:r w:rsidRPr="00257F64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257F64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257F64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53CAF59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generálny vikár Mgr. RÓBERT KISS</w:t>
      </w:r>
    </w:p>
    <w:p w14:paraId="2C3BC3A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0BCE6AF7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08EA322B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GABRIELLA JARÁBIK</w:t>
      </w:r>
    </w:p>
    <w:p w14:paraId="1B934416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LÁSZLÓ TÓTH</w:t>
      </w:r>
    </w:p>
    <w:p w14:paraId="7BA7B6C3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ILDIKÓ MÉSZÁROSOVÁ</w:t>
      </w:r>
    </w:p>
    <w:p w14:paraId="6C1B4E93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6EA2416E" w14:textId="77777777" w:rsidR="00E8652A" w:rsidRPr="001715D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1715D9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61B505AE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78A7D3A0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596EA526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PhDr. FRIDRICH NAGY</w:t>
      </w:r>
    </w:p>
    <w:p w14:paraId="04C27EBF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KOMORNÝ ZBOR VOX CAMERATA</w:t>
      </w:r>
    </w:p>
    <w:p w14:paraId="348513FE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MUDr. LÁSZLÓ RAJZÁK</w:t>
      </w:r>
    </w:p>
    <w:p w14:paraId="705CD05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33B25880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5BFA02BC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ZÁPASNÍCKY KLUB DUNAJSKÁ STREDA</w:t>
      </w:r>
    </w:p>
    <w:p w14:paraId="2147D724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5C1548AF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37923BC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Mgr. ILDIK</w:t>
      </w:r>
      <w:r w:rsidRPr="001A16F5">
        <w:rPr>
          <w:rFonts w:ascii="Goudy Old Style" w:hAnsi="Goudy Old Style" w:cs="Harrington"/>
          <w:sz w:val="28"/>
          <w:szCs w:val="28"/>
        </w:rPr>
        <w:t>Ó</w:t>
      </w:r>
      <w:r w:rsidRPr="001A16F5">
        <w:rPr>
          <w:rFonts w:ascii="Goudy Old Style" w:hAnsi="Goudy Old Style"/>
          <w:sz w:val="28"/>
          <w:szCs w:val="28"/>
        </w:rPr>
        <w:t xml:space="preserve"> P</w:t>
      </w:r>
      <w:r w:rsidRPr="001A16F5">
        <w:rPr>
          <w:rFonts w:ascii="Calibri" w:hAnsi="Calibri" w:cs="Calibri"/>
          <w:sz w:val="28"/>
          <w:szCs w:val="28"/>
        </w:rPr>
        <w:t>Ő</w:t>
      </w:r>
      <w:r w:rsidRPr="001A16F5">
        <w:rPr>
          <w:rFonts w:ascii="Goudy Old Style" w:hAnsi="Goudy Old Style"/>
          <w:sz w:val="28"/>
          <w:szCs w:val="28"/>
        </w:rPr>
        <w:t>CZOV</w:t>
      </w:r>
      <w:r w:rsidRPr="001A16F5">
        <w:rPr>
          <w:rFonts w:ascii="Goudy Old Style" w:hAnsi="Goudy Old Style" w:cs="Harrington"/>
          <w:sz w:val="28"/>
          <w:szCs w:val="28"/>
        </w:rPr>
        <w:t>Á</w:t>
      </w:r>
    </w:p>
    <w:p w14:paraId="000C828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7AF8868D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2DA79871" w14:textId="3E9BEB14" w:rsidR="00E8652A" w:rsidRPr="001A16F5" w:rsidRDefault="00E8652A" w:rsidP="00FE02D9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ZUZANA VÁRADYOVÁ</w:t>
      </w:r>
      <w:bookmarkStart w:id="0" w:name="_GoBack"/>
      <w:bookmarkEnd w:id="0"/>
    </w:p>
    <w:p w14:paraId="44D72ACA" w14:textId="2F5A4010" w:rsidR="00DC6E57" w:rsidRPr="00E8652A" w:rsidRDefault="00DC6E57">
      <w:pPr>
        <w:rPr>
          <w:rFonts w:ascii="Goudy Old Style" w:hAnsi="Goudy Old Style"/>
          <w:sz w:val="28"/>
          <w:szCs w:val="28"/>
        </w:rPr>
      </w:pPr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DC6E57"/>
    <w:rsid w:val="00E8652A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2021-08-13T06:48:00Z</dcterms:modified>
</cp:coreProperties>
</file>